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B2" w:rsidRDefault="000D197D" w:rsidP="000D197D">
      <w:pPr>
        <w:spacing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ПРЕКТ ПОСТАНОВЛЕНИЯ</w:t>
      </w:r>
    </w:p>
    <w:p w:rsidR="000D197D" w:rsidRDefault="000D197D" w:rsidP="000D197D">
      <w:pPr>
        <w:spacing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D197D" w:rsidRDefault="000D197D" w:rsidP="000D197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установлении мест и (или) способов разведения костров, использования открытого огня для приготовления пищи, а также сжигания мусора, травы, листвы и иных отходов, материалов и изделий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Новокубанского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городского поселения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Новокубанского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0D197D" w:rsidRDefault="000D197D" w:rsidP="000D197D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</w:t>
      </w:r>
      <w:r w:rsidR="007309FD">
        <w:rPr>
          <w:rFonts w:ascii="Times New Roman" w:hAnsi="Times New Roman" w:cs="Times New Roman"/>
          <w:sz w:val="28"/>
          <w:szCs w:val="28"/>
        </w:rPr>
        <w:t xml:space="preserve">.2003 г.  </w:t>
      </w:r>
      <w:r>
        <w:rPr>
          <w:rFonts w:ascii="Times New Roman" w:hAnsi="Times New Roman" w:cs="Times New Roman"/>
          <w:sz w:val="28"/>
          <w:szCs w:val="28"/>
        </w:rPr>
        <w:t xml:space="preserve">№ 131 – ФЗ «Об общих принципах организации местного самоуправления в Российской Федерации», Правил противопожарного режима в Российской Федерации, утвержденных постановлением Правительства Российской Федерации от 16.09.2020 г. № 1479 «Об утверждении Правил противопожарного режима в Российской Федерации»,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в л я ю:</w:t>
      </w:r>
    </w:p>
    <w:p w:rsidR="000D197D" w:rsidRDefault="000D197D" w:rsidP="000D197D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Требования к местам и (или) способам разведения костров, использования открытого огня для приготовления пищи вне специально отведенных и оборудованных для этого мест, а также сжигания мусора, травы, листвы и иных отходов, материалов или изделий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согласно приложению к настоящему постановлению.</w:t>
      </w:r>
    </w:p>
    <w:p w:rsidR="000D197D" w:rsidRDefault="000D197D" w:rsidP="000D19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Отделу организационно-кадровой работы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Стась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)</w:t>
      </w:r>
      <w:r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http://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ngpnr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0D197D" w:rsidRDefault="000D197D" w:rsidP="000D19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0D197D" w:rsidRDefault="000D197D" w:rsidP="000D197D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935BDB" w:rsidRPr="00935BDB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вступает в силу со дня его опубликования на официальном сайте администрации </w:t>
      </w:r>
      <w:proofErr w:type="spellStart"/>
      <w:r w:rsidR="00935BDB" w:rsidRPr="00935BDB">
        <w:rPr>
          <w:rFonts w:ascii="Times New Roman" w:eastAsia="Times New Roman" w:hAnsi="Times New Roman" w:cs="Times New Roman"/>
          <w:sz w:val="28"/>
          <w:szCs w:val="28"/>
        </w:rPr>
        <w:t>Новокубанского</w:t>
      </w:r>
      <w:proofErr w:type="spellEnd"/>
      <w:r w:rsidR="00935BDB" w:rsidRPr="00935BDB">
        <w:rPr>
          <w:rFonts w:ascii="Times New Roman" w:eastAsia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935BDB" w:rsidRPr="00935BDB">
        <w:rPr>
          <w:rFonts w:ascii="Times New Roman" w:eastAsia="Times New Roman" w:hAnsi="Times New Roman" w:cs="Times New Roman"/>
          <w:sz w:val="28"/>
          <w:szCs w:val="28"/>
        </w:rPr>
        <w:t>Новокубанского</w:t>
      </w:r>
      <w:proofErr w:type="spellEnd"/>
      <w:r w:rsidR="00935BDB" w:rsidRPr="00935BDB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="00935BD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D197D" w:rsidRDefault="000D197D" w:rsidP="000D19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197D" w:rsidRDefault="000D197D" w:rsidP="000D197D">
      <w:pPr>
        <w:pStyle w:val="aa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0D197D" w:rsidRDefault="000D197D" w:rsidP="000D197D">
      <w:pPr>
        <w:pStyle w:val="ac"/>
        <w:sectPr w:rsidR="000D197D">
          <w:pgSz w:w="11906" w:h="16838"/>
          <w:pgMar w:top="284" w:right="567" w:bottom="1134" w:left="1701" w:header="709" w:footer="709" w:gutter="0"/>
          <w:cols w:space="720"/>
        </w:sectPr>
      </w:pPr>
    </w:p>
    <w:p w:rsidR="000D197D" w:rsidRDefault="000D197D" w:rsidP="000D197D">
      <w:pPr>
        <w:pStyle w:val="aa"/>
        <w:widowControl w:val="0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D197D" w:rsidRDefault="000D197D" w:rsidP="000D197D">
      <w:pPr>
        <w:pStyle w:val="aa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риложение </w:t>
      </w:r>
    </w:p>
    <w:p w:rsidR="000D197D" w:rsidRDefault="000D197D" w:rsidP="000D197D">
      <w:pPr>
        <w:pStyle w:val="aa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0D197D" w:rsidRDefault="000D197D" w:rsidP="000D197D">
      <w:pPr>
        <w:pStyle w:val="aa"/>
        <w:widowControl w:val="0"/>
        <w:tabs>
          <w:tab w:val="left" w:pos="1134"/>
        </w:tabs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</w:t>
      </w:r>
    </w:p>
    <w:p w:rsidR="000D197D" w:rsidRDefault="000D197D" w:rsidP="000D197D">
      <w:pPr>
        <w:pStyle w:val="aa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 №_____</w:t>
      </w:r>
    </w:p>
    <w:p w:rsidR="000D197D" w:rsidRDefault="000D197D" w:rsidP="000D197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197D" w:rsidRDefault="000D197D" w:rsidP="000D197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к местам и (или) способам разведения костров, использования открытого огня для приготовления пищи вне специально отведенных и оборудованных для этого мест, а также сжигания мусора, травы, листвы и иных отходов, материалов или изделий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Новокубанского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городского поселения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Новокубанского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0D197D" w:rsidRDefault="000D197D" w:rsidP="000D197D">
      <w:pPr>
        <w:tabs>
          <w:tab w:val="left" w:pos="9214"/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Настоящие Требования приняты в целях обеспечения мер пожарной безопасности в границах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при разведении костров, использовании открытого огня для приготовления пищи вне специально отведенных и оборудованных для этого мест, а также сжигании мусора, травы, листвы и иных отходов, материалов или изделий.</w:t>
      </w:r>
    </w:p>
    <w:p w:rsidR="000D197D" w:rsidRDefault="000D197D" w:rsidP="000D197D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землях общего пользования населенных пунктов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а также на территориях частных домовладений, расположенных на территориях населенных пунктов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запрещается разводить костры, использовать открытый огонь для приготовления пищи вне специально отведенных и оборудованных для этого мест, а также сжигать мусор, траву, листву и иные отходы, материалы или изделия кроме как в местах</w:t>
      </w:r>
      <w:proofErr w:type="gramEnd"/>
      <w:r>
        <w:rPr>
          <w:rFonts w:ascii="Times New Roman" w:hAnsi="Times New Roman" w:cs="Times New Roman"/>
          <w:sz w:val="28"/>
          <w:szCs w:val="28"/>
        </w:rPr>
        <w:t>, где расстояние до ближайших строений составляет не менее 50 метров.</w:t>
      </w:r>
    </w:p>
    <w:p w:rsidR="000D197D" w:rsidRDefault="000D197D" w:rsidP="000D197D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Разведение костров и сжигание мусора, травы, листвы и иных отходов, материалов или изделий разрешается осуществлять только под постоянным контролем.</w:t>
      </w:r>
    </w:p>
    <w:p w:rsidR="000D197D" w:rsidRDefault="000D197D" w:rsidP="000D197D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Использование открытого огня должно осуществляться в специально оборудованных местах, отвечающих следующим требованиям:</w:t>
      </w:r>
    </w:p>
    <w:p w:rsidR="000D197D" w:rsidRDefault="000D197D" w:rsidP="000D197D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а) место использования открытого огня должно быть выполнено в виде котлована (ямы) не менее чем 0,3 метра глубиной и не более 1 метра в диаметре или площадки с прочно установленной на ней металлической емкостью (бочкой, баком, мангалом и подобными емкостями) или емкостью, выполненной из иных негорючих материалов, исключающих возможность распространения пламени и выпадения сгораемых материалов за пределы очага горения, объёмом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более 1 куб. метра;</w:t>
      </w:r>
    </w:p>
    <w:p w:rsidR="000D197D" w:rsidRDefault="000D197D" w:rsidP="000D197D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место использования открытого огня должно располагаться на расстоянии не менее 50 метров от ближайшего объекта (здания, сооружения, постройки, открытого склада), 100 метров – от хвойного леса или отдельно </w:t>
      </w:r>
      <w:r>
        <w:rPr>
          <w:rFonts w:ascii="Times New Roman" w:hAnsi="Times New Roman" w:cs="Times New Roman"/>
          <w:sz w:val="28"/>
          <w:szCs w:val="28"/>
        </w:rPr>
        <w:lastRenderedPageBreak/>
        <w:t>растущих хвойных деревьев и молодняка и 30 метров – от лиственного леса или отдельно растущих групп лиственных деревьев;</w:t>
      </w:r>
    </w:p>
    <w:p w:rsidR="000D197D" w:rsidRDefault="000D197D" w:rsidP="000D197D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территория использования открытого огня в радиусе 25-30 метров от очага огня (радиус использования открытого огня) должна быть очищена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 1,4 метра;</w:t>
      </w:r>
    </w:p>
    <w:p w:rsidR="000D197D" w:rsidRDefault="000D197D" w:rsidP="000D197D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лицо, использующее открытый огонь, должно быть обеспечено первичными средствами пожаротушения для локализации и ликвидации горения (огнетушителем с массой огнетушащего вещества не менее 2 кг или емкостью с водой объемом не менее 10 литров, а также штыковой лопатой), а также мобильным средством связи для вызова подразделения пожарной охраны.</w:t>
      </w:r>
    </w:p>
    <w:p w:rsidR="000D197D" w:rsidRDefault="000D197D" w:rsidP="000D197D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 При использовании открытого огня для приготовления пищи в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горения, минимально допустимые расстояния, предусмотренные подпунктами «б» и «в» пункта 4 настоящих Требований, могут быть уменьшены вдвое. При этом устройство противопожарной минерализованной полосы не требуется.</w:t>
      </w:r>
    </w:p>
    <w:p w:rsidR="000D197D" w:rsidRDefault="000D197D" w:rsidP="000D197D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 целях своевременной локализации процесса горения емкость, предназначенная для сжигания мусора, травы, листвы и иных отходов, материалов или изделий должна использоваться с металлическим листом, размер которого должен позволять полностью закрыть указанную емкость сверху.</w:t>
      </w:r>
    </w:p>
    <w:p w:rsidR="000D197D" w:rsidRDefault="000D197D" w:rsidP="000D197D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 случаях выполнения работ по уничтожению сухой травы, листвы и иных отходов, организации массовых мероприятий с использованием открытого огня следует увеличивать расстояние до ближайших строений, радиус использования открытого огня на 3 метра.</w:t>
      </w:r>
    </w:p>
    <w:p w:rsidR="000D197D" w:rsidRDefault="000D197D" w:rsidP="000D197D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на каждый очаг использования открытого огня должно быть задействовано не менее двух человек, обеспеченных первичными средствами пожаротушения.</w:t>
      </w:r>
    </w:p>
    <w:p w:rsidR="000D197D" w:rsidRDefault="000D197D" w:rsidP="000D197D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В течение всего периода использования открытого огня до прекращения процесса тления должен осуществляться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нераспространением горения (тления) за пределы радиуса использования открытого огня.</w:t>
      </w:r>
    </w:p>
    <w:p w:rsidR="000D197D" w:rsidRDefault="000D197D" w:rsidP="000D197D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Разведение костров, использование открытого огня, сжигание мусора, травы, листвы и иных отходов, материалов или изделий запрещается:</w:t>
      </w:r>
    </w:p>
    <w:p w:rsidR="000D197D" w:rsidRDefault="000D197D" w:rsidP="000D197D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 торфяных почвах;</w:t>
      </w:r>
    </w:p>
    <w:p w:rsidR="000D197D" w:rsidRDefault="000D197D" w:rsidP="000D197D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под кронами деревьев;</w:t>
      </w:r>
    </w:p>
    <w:p w:rsidR="000D197D" w:rsidRDefault="000D197D" w:rsidP="000D197D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при установлении на соответствующей территории особого противопожарного режима;</w:t>
      </w:r>
    </w:p>
    <w:p w:rsidR="000D197D" w:rsidRDefault="000D197D" w:rsidP="000D197D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4) при наличии информации о приближающихся неблагоприятных или опасных для жизнедеятельности людей метеорологических условиях, связанных с сильными порывами ветра;</w:t>
      </w:r>
    </w:p>
    <w:p w:rsidR="000D197D" w:rsidRDefault="000D197D" w:rsidP="000D197D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в емкостях, стенки которых имеют огненный сквозной прогар;</w:t>
      </w:r>
    </w:p>
    <w:p w:rsidR="000D197D" w:rsidRDefault="000D197D" w:rsidP="000D197D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при скорости ветра, превышающей значение пяти метров в секунду, если открытый огонь используется без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горения;</w:t>
      </w:r>
    </w:p>
    <w:p w:rsidR="000D197D" w:rsidRDefault="000D197D" w:rsidP="000D197D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при скорости ветра, превышающей значение 10 метров в секунду.</w:t>
      </w:r>
    </w:p>
    <w:p w:rsidR="000D197D" w:rsidRDefault="000D197D" w:rsidP="000D197D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В процессе разведения костров, использования открытого огня, сжигания мусора, травы, листвы и иных отходов, материалов или изделий запрещается:</w:t>
      </w:r>
    </w:p>
    <w:p w:rsidR="000D197D" w:rsidRDefault="000D197D" w:rsidP="000D197D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:rsidR="000D197D" w:rsidRDefault="000D197D" w:rsidP="000D197D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оставлять место очага горения без присмотра до полного прекращения горения, включая тление;</w:t>
      </w:r>
    </w:p>
    <w:p w:rsidR="000D197D" w:rsidRDefault="000D197D" w:rsidP="000D197D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располагать легковоспламеняющиеся и горючие жидкости, а также горючие материалы вблизи очага горения.</w:t>
      </w:r>
    </w:p>
    <w:p w:rsidR="000D197D" w:rsidRDefault="000D197D" w:rsidP="000D197D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После использования открытого огня очаг горения должен быть засыпан землей (песком) или залит водой до полного прекращения горения, включая тление.</w:t>
      </w:r>
    </w:p>
    <w:p w:rsidR="000D197D" w:rsidRDefault="000D197D" w:rsidP="000D197D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В период введения особого противопожарного режима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запрещено любое разведение костров, использование открытого огня, сжигание мусора, травы, листвы и иных отходов, материалов или изделий, кроме разведения костров для приготовления пищи в металлических емкостях с использованием горящего угля.</w:t>
      </w:r>
    </w:p>
    <w:p w:rsidR="000D197D" w:rsidRDefault="000D197D" w:rsidP="000D19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197D" w:rsidRDefault="000D197D" w:rsidP="000D19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197D" w:rsidRDefault="000D197D" w:rsidP="000D19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197D" w:rsidRDefault="000D197D" w:rsidP="000D197D">
      <w:pPr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D197D" w:rsidRDefault="000D197D" w:rsidP="000D197D">
      <w:pPr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D197D" w:rsidRDefault="000D197D" w:rsidP="000D197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197D" w:rsidRDefault="000D197D" w:rsidP="000D197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197D" w:rsidRDefault="000D197D" w:rsidP="000D197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3DB5" w:rsidRPr="009937DC" w:rsidRDefault="00383DB5" w:rsidP="009937DC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383DB5" w:rsidRPr="009937DC" w:rsidSect="00A719B4">
      <w:headerReference w:type="default" r:id="rId7"/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43B5" w:rsidRDefault="007C43B5" w:rsidP="00846EB0">
      <w:pPr>
        <w:spacing w:after="0" w:line="240" w:lineRule="auto"/>
      </w:pPr>
      <w:r>
        <w:separator/>
      </w:r>
    </w:p>
  </w:endnote>
  <w:endnote w:type="continuationSeparator" w:id="1">
    <w:p w:rsidR="007C43B5" w:rsidRDefault="007C43B5" w:rsidP="00846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43B5" w:rsidRDefault="007C43B5" w:rsidP="00846EB0">
      <w:pPr>
        <w:spacing w:after="0" w:line="240" w:lineRule="auto"/>
      </w:pPr>
      <w:r>
        <w:separator/>
      </w:r>
    </w:p>
  </w:footnote>
  <w:footnote w:type="continuationSeparator" w:id="1">
    <w:p w:rsidR="007C43B5" w:rsidRDefault="007C43B5" w:rsidP="00846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EB0" w:rsidRPr="00846EB0" w:rsidRDefault="00846EB0" w:rsidP="00846EB0">
    <w:pPr>
      <w:pStyle w:val="a4"/>
      <w:jc w:val="right"/>
      <w:rPr>
        <w:sz w:val="4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06F2F"/>
    <w:multiLevelType w:val="hybridMultilevel"/>
    <w:tmpl w:val="6DC6A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787F9A"/>
    <w:multiLevelType w:val="hybridMultilevel"/>
    <w:tmpl w:val="9962F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0"/>
    <w:footnote w:id="1"/>
  </w:footnotePr>
  <w:endnotePr>
    <w:endnote w:id="0"/>
    <w:endnote w:id="1"/>
  </w:endnotePr>
  <w:compat/>
  <w:rsids>
    <w:rsidRoot w:val="004271E8"/>
    <w:rsid w:val="0000640F"/>
    <w:rsid w:val="0004597C"/>
    <w:rsid w:val="000B3343"/>
    <w:rsid w:val="000D197D"/>
    <w:rsid w:val="000D4982"/>
    <w:rsid w:val="00162BBA"/>
    <w:rsid w:val="0017516C"/>
    <w:rsid w:val="00180A05"/>
    <w:rsid w:val="001C6975"/>
    <w:rsid w:val="001E156C"/>
    <w:rsid w:val="001E1742"/>
    <w:rsid w:val="001F1D0F"/>
    <w:rsid w:val="00201246"/>
    <w:rsid w:val="00204585"/>
    <w:rsid w:val="0020605A"/>
    <w:rsid w:val="00260CDA"/>
    <w:rsid w:val="00292318"/>
    <w:rsid w:val="00307B81"/>
    <w:rsid w:val="00313E84"/>
    <w:rsid w:val="00373FD8"/>
    <w:rsid w:val="00383DB5"/>
    <w:rsid w:val="003B0CF6"/>
    <w:rsid w:val="003C0295"/>
    <w:rsid w:val="003C17D2"/>
    <w:rsid w:val="004271E8"/>
    <w:rsid w:val="004A06EF"/>
    <w:rsid w:val="004A2216"/>
    <w:rsid w:val="005E19F9"/>
    <w:rsid w:val="005E20C1"/>
    <w:rsid w:val="006272EB"/>
    <w:rsid w:val="00660DF9"/>
    <w:rsid w:val="0068048F"/>
    <w:rsid w:val="006875F8"/>
    <w:rsid w:val="006C1F5A"/>
    <w:rsid w:val="00702B0F"/>
    <w:rsid w:val="00702D8A"/>
    <w:rsid w:val="007131AF"/>
    <w:rsid w:val="00715050"/>
    <w:rsid w:val="007309FD"/>
    <w:rsid w:val="007463CB"/>
    <w:rsid w:val="007C43B5"/>
    <w:rsid w:val="007F1BF8"/>
    <w:rsid w:val="007F50BA"/>
    <w:rsid w:val="008043CC"/>
    <w:rsid w:val="00846EB0"/>
    <w:rsid w:val="00864431"/>
    <w:rsid w:val="00891170"/>
    <w:rsid w:val="008B5387"/>
    <w:rsid w:val="008C737D"/>
    <w:rsid w:val="00935BDB"/>
    <w:rsid w:val="009937DC"/>
    <w:rsid w:val="009B37CD"/>
    <w:rsid w:val="009B4415"/>
    <w:rsid w:val="009E3AEB"/>
    <w:rsid w:val="00A03E4E"/>
    <w:rsid w:val="00A0582D"/>
    <w:rsid w:val="00A07834"/>
    <w:rsid w:val="00A5213D"/>
    <w:rsid w:val="00A65AD2"/>
    <w:rsid w:val="00A719B4"/>
    <w:rsid w:val="00A72A93"/>
    <w:rsid w:val="00A82660"/>
    <w:rsid w:val="00AA01B1"/>
    <w:rsid w:val="00AF2089"/>
    <w:rsid w:val="00B13AF1"/>
    <w:rsid w:val="00B14BF9"/>
    <w:rsid w:val="00B63BC1"/>
    <w:rsid w:val="00B82BC1"/>
    <w:rsid w:val="00BB46D0"/>
    <w:rsid w:val="00BD7BF2"/>
    <w:rsid w:val="00C0030B"/>
    <w:rsid w:val="00C41337"/>
    <w:rsid w:val="00C7051C"/>
    <w:rsid w:val="00C941FF"/>
    <w:rsid w:val="00CE6EEF"/>
    <w:rsid w:val="00D274CF"/>
    <w:rsid w:val="00DB5641"/>
    <w:rsid w:val="00DB6FAA"/>
    <w:rsid w:val="00DE24FB"/>
    <w:rsid w:val="00E65FDD"/>
    <w:rsid w:val="00EF29B2"/>
    <w:rsid w:val="00F773EA"/>
    <w:rsid w:val="00FA6C15"/>
    <w:rsid w:val="00FE0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DB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2D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aliases w:val="!Разделы документа"/>
    <w:basedOn w:val="a"/>
    <w:next w:val="a"/>
    <w:link w:val="20"/>
    <w:qFormat/>
    <w:rsid w:val="00C0030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caps/>
      <w:spacing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DB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83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3DB5"/>
    <w:rPr>
      <w:rFonts w:eastAsiaTheme="minorEastAsia"/>
      <w:lang w:eastAsia="ru-RU"/>
    </w:rPr>
  </w:style>
  <w:style w:type="character" w:styleId="a6">
    <w:name w:val="Hyperlink"/>
    <w:basedOn w:val="a0"/>
    <w:uiPriority w:val="99"/>
    <w:unhideWhenUsed/>
    <w:rsid w:val="00383DB5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AA01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64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64431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C0030B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paragraph" w:styleId="aa">
    <w:name w:val="Plain Text"/>
    <w:basedOn w:val="a"/>
    <w:link w:val="ab"/>
    <w:rsid w:val="00C0030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rsid w:val="00C0030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 Spacing"/>
    <w:uiPriority w:val="1"/>
    <w:qFormat/>
    <w:rsid w:val="00C0030B"/>
    <w:pPr>
      <w:spacing w:after="0" w:line="240" w:lineRule="auto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02D8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846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846EB0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1191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 и ЧС</dc:creator>
  <cp:lastModifiedBy>User</cp:lastModifiedBy>
  <cp:revision>10</cp:revision>
  <cp:lastPrinted>2026-03-23T07:13:00Z</cp:lastPrinted>
  <dcterms:created xsi:type="dcterms:W3CDTF">2026-03-20T11:31:00Z</dcterms:created>
  <dcterms:modified xsi:type="dcterms:W3CDTF">2026-03-23T08:07:00Z</dcterms:modified>
</cp:coreProperties>
</file>